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0D" w:rsidRDefault="00106BC6">
      <w:pPr>
        <w:widowControl/>
        <w:spacing w:line="384" w:lineRule="atLeast"/>
        <w:rPr>
          <w:rFonts w:ascii="宋体" w:eastAsia="宋体" w:hAnsi="宋体" w:cs="宋体"/>
          <w:b/>
          <w:bCs/>
          <w:kern w:val="0"/>
          <w:sz w:val="52"/>
          <w:szCs w:val="52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      </w:t>
      </w:r>
      <w:r>
        <w:rPr>
          <w:rFonts w:ascii="宋体" w:eastAsia="宋体" w:hAnsi="宋体" w:cs="宋体" w:hint="eastAsia"/>
          <w:b/>
          <w:bCs/>
          <w:kern w:val="0"/>
          <w:sz w:val="44"/>
          <w:szCs w:val="24"/>
        </w:rPr>
        <w:t xml:space="preserve"> 202</w:t>
      </w:r>
      <w:r w:rsidR="00AE5680">
        <w:rPr>
          <w:rFonts w:ascii="宋体" w:eastAsia="宋体" w:hAnsi="宋体" w:cs="宋体"/>
          <w:b/>
          <w:bCs/>
          <w:kern w:val="0"/>
          <w:sz w:val="44"/>
          <w:szCs w:val="24"/>
        </w:rPr>
        <w:t>3</w:t>
      </w:r>
      <w:r>
        <w:rPr>
          <w:rFonts w:ascii="宋体" w:eastAsia="宋体" w:hAnsi="宋体" w:cs="宋体" w:hint="eastAsia"/>
          <w:b/>
          <w:bCs/>
          <w:kern w:val="0"/>
          <w:sz w:val="44"/>
          <w:szCs w:val="24"/>
        </w:rPr>
        <w:t>年度个税汇算清缴操作指南</w:t>
      </w:r>
    </w:p>
    <w:p w:rsidR="00AE5680" w:rsidRPr="00AE5680" w:rsidRDefault="00AE5680" w:rsidP="00AE5680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222222"/>
          <w:kern w:val="0"/>
          <w:sz w:val="27"/>
          <w:szCs w:val="27"/>
        </w:rPr>
      </w:pPr>
      <w:r w:rsidRPr="00AE5680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下载安装并登录个人所得税</w:t>
      </w:r>
      <w:r w:rsidRPr="00AE5680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APP</w:t>
      </w:r>
    </w:p>
    <w:p w:rsidR="00AE5680" w:rsidRPr="00AE5680" w:rsidRDefault="00AE5680" w:rsidP="00AE5680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222222"/>
          <w:kern w:val="0"/>
          <w:sz w:val="27"/>
          <w:szCs w:val="27"/>
        </w:rPr>
      </w:pPr>
      <w:r w:rsidRPr="00AE5680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1.</w:t>
      </w:r>
      <w:r w:rsidRPr="00AE5680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下载安装</w:t>
      </w:r>
    </w:p>
    <w:p w:rsidR="00AE5680" w:rsidRPr="00AE5680" w:rsidRDefault="00AE5680" w:rsidP="00AE5680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222222"/>
          <w:kern w:val="0"/>
          <w:sz w:val="27"/>
          <w:szCs w:val="27"/>
        </w:rPr>
      </w:pP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打开国家税务总局官网，点击页面右侧【个税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app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】，扫描</w:t>
      </w:r>
      <w:proofErr w:type="gramStart"/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二维码下载</w:t>
      </w:r>
      <w:proofErr w:type="gramEnd"/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安装，或者直接到手机应用商店搜索下载。</w:t>
      </w:r>
    </w:p>
    <w:p w:rsidR="00AE5680" w:rsidRPr="00AE5680" w:rsidRDefault="00AE5680" w:rsidP="00AE5680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AE5680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inline distT="0" distB="0" distL="0" distR="0">
            <wp:extent cx="1619250" cy="719273"/>
            <wp:effectExtent l="0" t="0" r="0" b="5080"/>
            <wp:docPr id="30" name="图片 30" descr="https://pics6.baidu.com/feed/a8ec8a13632762d0e574a5e7e43aaaf7503dc607.jpeg@f_auto?token=fa840384af92aa2eb895d99bf6b01d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s6.baidu.com/feed/a8ec8a13632762d0e574a5e7e43aaaf7503dc607.jpeg@f_auto?token=fa840384af92aa2eb895d99bf6b01d8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087" cy="75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680" w:rsidRPr="00AE5680" w:rsidRDefault="00AE5680" w:rsidP="00AE5680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222222"/>
          <w:kern w:val="0"/>
          <w:sz w:val="27"/>
          <w:szCs w:val="27"/>
        </w:rPr>
      </w:pPr>
      <w:r w:rsidRPr="00AE5680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2.</w:t>
      </w:r>
      <w:r w:rsidRPr="00AE5680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注册登录</w:t>
      </w:r>
    </w:p>
    <w:p w:rsidR="00AE5680" w:rsidRPr="00AE5680" w:rsidRDefault="00AE5680" w:rsidP="00AE5680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222222"/>
          <w:kern w:val="0"/>
          <w:sz w:val="27"/>
          <w:szCs w:val="27"/>
        </w:rPr>
      </w:pP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如果是首次使用个人所得税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APP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，需要先注册。可以选择大厅注册码或人脸识别认证注册，然后按照提示录入相关信息即可。</w:t>
      </w:r>
    </w:p>
    <w:p w:rsidR="00AE5680" w:rsidRPr="00AE5680" w:rsidRDefault="0005778D" w:rsidP="0005778D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 w:hint="eastAsia"/>
          <w:color w:val="222222"/>
          <w:kern w:val="0"/>
          <w:sz w:val="27"/>
          <w:szCs w:val="27"/>
        </w:rPr>
      </w:pPr>
      <w:r w:rsidRPr="00AE5680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3511CD4A" wp14:editId="06FD6455">
            <wp:simplePos x="0" y="0"/>
            <wp:positionH relativeFrom="column">
              <wp:posOffset>2714624</wp:posOffset>
            </wp:positionH>
            <wp:positionV relativeFrom="paragraph">
              <wp:posOffset>1232535</wp:posOffset>
            </wp:positionV>
            <wp:extent cx="2066925" cy="3665563"/>
            <wp:effectExtent l="0" t="0" r="0" b="0"/>
            <wp:wrapTopAndBottom/>
            <wp:docPr id="28" name="图片 28" descr="https://pics1.baidu.com/feed/b3119313b07eca80f709e285d4f535d0a04483ac.jpeg@f_auto?token=d7f7c2a5a61e2df5576754c2e902cf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s1.baidu.com/feed/b3119313b07eca80f709e285d4f535d0a04483ac.jpeg@f_auto?token=d7f7c2a5a61e2df5576754c2e902cf6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56" cy="366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680" w:rsidRPr="00AE5680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B747128" wp14:editId="6D25F913">
            <wp:simplePos x="0" y="0"/>
            <wp:positionH relativeFrom="column">
              <wp:posOffset>1009650</wp:posOffset>
            </wp:positionH>
            <wp:positionV relativeFrom="paragraph">
              <wp:posOffset>1235710</wp:posOffset>
            </wp:positionV>
            <wp:extent cx="1838325" cy="3662287"/>
            <wp:effectExtent l="0" t="0" r="0" b="0"/>
            <wp:wrapTopAndBottom/>
            <wp:docPr id="29" name="图片 29" descr="https://pics7.baidu.com/feed/dc54564e9258d109f890eedc978e6eb26d814d54.jpeg@f_auto?token=034d903027f9e4bf76b9afc0b420da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s7.baidu.com/feed/dc54564e9258d109f890eedc978e6eb26d814d54.jpeg@f_auto?token=034d903027f9e4bf76b9afc0b420dae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66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680"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如果是老用户，可以直接输入账号密码登录或者使用扫脸（指纹）登录。如果忘记登录密码，可以点击【找回密码】，根据提示重置密码后再登录。</w:t>
      </w:r>
    </w:p>
    <w:p w:rsidR="00AE5680" w:rsidRPr="00AE5680" w:rsidRDefault="00AE5680" w:rsidP="00AE5680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222222"/>
          <w:kern w:val="0"/>
          <w:sz w:val="27"/>
          <w:szCs w:val="27"/>
        </w:rPr>
      </w:pPr>
      <w:r w:rsidRPr="00AE5680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lastRenderedPageBreak/>
        <w:t>核对重要信息</w:t>
      </w:r>
    </w:p>
    <w:p w:rsidR="00AE5680" w:rsidRPr="00AE5680" w:rsidRDefault="00AE5680" w:rsidP="0005778D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 w:hint="eastAsia"/>
          <w:color w:val="222222"/>
          <w:kern w:val="0"/>
          <w:sz w:val="27"/>
          <w:szCs w:val="27"/>
        </w:rPr>
      </w:pPr>
      <w:r w:rsidRPr="00AE5680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455428" wp14:editId="4ABA50D5">
            <wp:simplePos x="0" y="0"/>
            <wp:positionH relativeFrom="margin">
              <wp:posOffset>1752600</wp:posOffset>
            </wp:positionH>
            <wp:positionV relativeFrom="paragraph">
              <wp:posOffset>760095</wp:posOffset>
            </wp:positionV>
            <wp:extent cx="1632585" cy="3257550"/>
            <wp:effectExtent l="0" t="0" r="5715" b="0"/>
            <wp:wrapTopAndBottom/>
            <wp:docPr id="26" name="图片 26" descr="https://pics6.baidu.com/feed/72f082025aafa40fc5828032edb2a1427af019f8.jpeg@f_auto?token=2402431e88a3e7acdce5fa1ee676e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cs6.baidu.com/feed/72f082025aafa40fc5828032edb2a1427af019f8.jpeg@f_auto?token=2402431e88a3e7acdce5fa1ee676e1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在个人所得税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APP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首页，点击进入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“2023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综合所得年度汇算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”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专题页，然后点击【汇算准备】，查看需要准备的事项。</w:t>
      </w:r>
    </w:p>
    <w:p w:rsidR="00AE5680" w:rsidRPr="00AE5680" w:rsidRDefault="0005778D" w:rsidP="00AE5680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222222"/>
          <w:kern w:val="0"/>
          <w:sz w:val="27"/>
          <w:szCs w:val="27"/>
        </w:rPr>
      </w:pPr>
      <w:r w:rsidRPr="00AE5680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3D3C4C72" wp14:editId="4D4D852F">
            <wp:simplePos x="0" y="0"/>
            <wp:positionH relativeFrom="column">
              <wp:posOffset>3838575</wp:posOffset>
            </wp:positionH>
            <wp:positionV relativeFrom="paragraph">
              <wp:posOffset>3611880</wp:posOffset>
            </wp:positionV>
            <wp:extent cx="1812290" cy="3495675"/>
            <wp:effectExtent l="0" t="0" r="0" b="9525"/>
            <wp:wrapTopAndBottom/>
            <wp:docPr id="23" name="图片 23" descr="https://pics0.baidu.com/feed/eaf81a4c510fd9f9dabb394063fb76272934a44a.jpeg@f_auto?token=a3cf9414833c6bba976a5f7f87ea0f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ics0.baidu.com/feed/eaf81a4c510fd9f9dabb394063fb76272934a44a.jpeg@f_auto?token=a3cf9414833c6bba976a5f7f87ea0fd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E5680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21A69DB5" wp14:editId="0FFCDACF">
            <wp:simplePos x="0" y="0"/>
            <wp:positionH relativeFrom="column">
              <wp:posOffset>1952625</wp:posOffset>
            </wp:positionH>
            <wp:positionV relativeFrom="paragraph">
              <wp:posOffset>3564255</wp:posOffset>
            </wp:positionV>
            <wp:extent cx="1828800" cy="3743325"/>
            <wp:effectExtent l="0" t="0" r="0" b="9525"/>
            <wp:wrapTopAndBottom/>
            <wp:docPr id="24" name="图片 24" descr="https://pics4.baidu.com/feed/500fd9f9d72a6059b7f202756ee29696013bbae7.jpeg@f_auto?token=01af07c5446638380ffc498c1f77e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cs4.baidu.com/feed/500fd9f9d72a6059b7f202756ee29696013bbae7.jpeg@f_auto?token=01af07c5446638380ffc498c1f77e6a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680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7262F78F" wp14:editId="59C02A46">
            <wp:simplePos x="0" y="0"/>
            <wp:positionH relativeFrom="margin">
              <wp:align>left</wp:align>
            </wp:positionH>
            <wp:positionV relativeFrom="paragraph">
              <wp:posOffset>3573780</wp:posOffset>
            </wp:positionV>
            <wp:extent cx="1914525" cy="3752850"/>
            <wp:effectExtent l="0" t="0" r="9525" b="0"/>
            <wp:wrapTopAndBottom/>
            <wp:docPr id="25" name="图片 25" descr="https://pics2.baidu.com/feed/9a504fc2d5628535ea116851d739d4cba6ef6334.jpeg@f_auto?token=537c6a2f7a2c2e0ddcc49a709ac38a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ics2.baidu.com/feed/9a504fc2d5628535ea116851d739d4cba6ef6334.jpeg@f_auto?token=537c6a2f7a2c2e0ddcc49a709ac38a5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680" w:rsidRPr="00AE5680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1.</w:t>
      </w:r>
      <w:r w:rsidR="00AE5680" w:rsidRPr="00AE5680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核对收入信息</w:t>
      </w:r>
    </w:p>
    <w:p w:rsidR="00AE5680" w:rsidRPr="00AE5680" w:rsidRDefault="00AE5680" w:rsidP="0005778D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 w:hint="eastAsia"/>
          <w:color w:val="222222"/>
          <w:kern w:val="0"/>
          <w:sz w:val="27"/>
          <w:szCs w:val="27"/>
        </w:rPr>
      </w:pP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lastRenderedPageBreak/>
        <w:t>在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“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汇算准备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”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页面点击【收入信息】，在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“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年度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”</w:t>
      </w:r>
      <w:proofErr w:type="gramStart"/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栏选择</w:t>
      </w:r>
      <w:proofErr w:type="gramEnd"/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【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2023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】，系统默认全部勾选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“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工资薪金</w:t>
      </w:r>
      <w:r>
        <w:rPr>
          <w:rFonts w:ascii="Arial" w:eastAsia="宋体" w:hAnsi="Arial" w:cs="Arial" w:hint="eastAsia"/>
          <w:color w:val="222222"/>
          <w:kern w:val="0"/>
          <w:sz w:val="27"/>
          <w:szCs w:val="27"/>
        </w:rPr>
        <w:t>、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劳务报酬</w:t>
      </w:r>
      <w:r>
        <w:rPr>
          <w:rFonts w:ascii="Arial" w:eastAsia="宋体" w:hAnsi="Arial" w:cs="Arial" w:hint="eastAsia"/>
          <w:color w:val="222222"/>
          <w:kern w:val="0"/>
          <w:sz w:val="27"/>
          <w:szCs w:val="27"/>
        </w:rPr>
        <w:t>、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稿酬</w:t>
      </w:r>
      <w:r>
        <w:rPr>
          <w:rFonts w:ascii="Arial" w:eastAsia="宋体" w:hAnsi="Arial" w:cs="Arial" w:hint="eastAsia"/>
          <w:color w:val="222222"/>
          <w:kern w:val="0"/>
          <w:sz w:val="27"/>
          <w:szCs w:val="27"/>
        </w:rPr>
        <w:t>、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特许权使用费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”</w:t>
      </w:r>
      <w:r>
        <w:rPr>
          <w:rFonts w:ascii="Arial" w:eastAsia="宋体" w:hAnsi="Arial" w:cs="Arial"/>
          <w:color w:val="222222"/>
          <w:kern w:val="0"/>
          <w:sz w:val="27"/>
          <w:szCs w:val="27"/>
        </w:rPr>
        <w:t>，点击【查询】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，</w:t>
      </w:r>
      <w:r>
        <w:rPr>
          <w:rFonts w:ascii="Arial" w:eastAsia="宋体" w:hAnsi="Arial" w:cs="Arial"/>
          <w:color w:val="222222"/>
          <w:kern w:val="0"/>
          <w:sz w:val="27"/>
          <w:szCs w:val="27"/>
        </w:rPr>
        <w:t>可查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2023</w:t>
      </w:r>
      <w:r>
        <w:rPr>
          <w:rFonts w:ascii="Arial" w:eastAsia="宋体" w:hAnsi="Arial" w:cs="Arial"/>
          <w:color w:val="222222"/>
          <w:kern w:val="0"/>
          <w:sz w:val="27"/>
          <w:szCs w:val="27"/>
        </w:rPr>
        <w:t>年度全年的收入明细。没问题可以直接点击</w:t>
      </w:r>
      <w:r>
        <w:rPr>
          <w:rFonts w:ascii="Arial" w:eastAsia="宋体" w:hAnsi="Arial" w:cs="Arial"/>
          <w:color w:val="222222"/>
          <w:kern w:val="0"/>
          <w:sz w:val="27"/>
          <w:szCs w:val="27"/>
        </w:rPr>
        <w:t>【</w:t>
      </w:r>
      <w:r>
        <w:rPr>
          <w:rFonts w:ascii="Arial" w:eastAsia="宋体" w:hAnsi="Arial" w:cs="Arial" w:hint="eastAsia"/>
          <w:color w:val="222222"/>
          <w:kern w:val="0"/>
          <w:sz w:val="27"/>
          <w:szCs w:val="27"/>
        </w:rPr>
        <w:t>返回</w:t>
      </w:r>
      <w:r>
        <w:rPr>
          <w:rFonts w:ascii="Arial" w:eastAsia="宋体" w:hAnsi="Arial" w:cs="Arial"/>
          <w:color w:val="222222"/>
          <w:kern w:val="0"/>
          <w:sz w:val="27"/>
          <w:szCs w:val="27"/>
        </w:rPr>
        <w:t>】</w:t>
      </w:r>
    </w:p>
    <w:p w:rsidR="00AE5680" w:rsidRDefault="0005778D" w:rsidP="00AE5680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</w:pPr>
      <w:r w:rsidRPr="00AE5680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5B9C2F20" wp14:editId="11C8BA57">
            <wp:simplePos x="0" y="0"/>
            <wp:positionH relativeFrom="column">
              <wp:posOffset>323850</wp:posOffset>
            </wp:positionH>
            <wp:positionV relativeFrom="paragraph">
              <wp:posOffset>1696720</wp:posOffset>
            </wp:positionV>
            <wp:extent cx="2276475" cy="4540885"/>
            <wp:effectExtent l="0" t="0" r="9525" b="0"/>
            <wp:wrapTopAndBottom/>
            <wp:docPr id="20" name="图片 20" descr="https://pics7.baidu.com/feed/5d6034a85edf8db1cfa5f8354ef57f59574e743f.jpeg@f_auto?token=318bde04d18ff69ef88cf0231deeaf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ics7.baidu.com/feed/5d6034a85edf8db1cfa5f8354ef57f59574e743f.jpeg@f_auto?token=318bde04d18ff69ef88cf0231deeaf3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54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680" w:rsidRPr="00AE5680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2.</w:t>
      </w:r>
      <w:r w:rsidR="00AE5680" w:rsidRPr="00AE5680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核对专项附加扣除信息</w:t>
      </w:r>
    </w:p>
    <w:p w:rsidR="0005778D" w:rsidRPr="00AE5680" w:rsidRDefault="0005778D" w:rsidP="0005778D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222222"/>
          <w:kern w:val="0"/>
          <w:sz w:val="27"/>
          <w:szCs w:val="27"/>
        </w:rPr>
      </w:pPr>
      <w:r w:rsidRPr="00AE5680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2FDD746" wp14:editId="0F388800">
            <wp:simplePos x="0" y="0"/>
            <wp:positionH relativeFrom="margin">
              <wp:posOffset>2647950</wp:posOffset>
            </wp:positionH>
            <wp:positionV relativeFrom="paragraph">
              <wp:posOffset>1353185</wp:posOffset>
            </wp:positionV>
            <wp:extent cx="2239010" cy="4509770"/>
            <wp:effectExtent l="0" t="0" r="8890" b="5080"/>
            <wp:wrapTopAndBottom/>
            <wp:docPr id="19" name="图片 19" descr="https://pics1.baidu.com/feed/37d3d539b6003af31ceba70773fc64511138b663.jpeg@f_auto?token=aa96317499434851a8e849331ff528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ics1.baidu.com/feed/37d3d539b6003af31ceba70773fc64511138b663.jpeg@f_auto?token=aa96317499434851a8e849331ff528f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450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在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“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汇算准备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”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页面点击【专项附加扣除信息】，在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“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年度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”</w:t>
      </w:r>
      <w:proofErr w:type="gramStart"/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栏选择</w:t>
      </w:r>
      <w:proofErr w:type="gramEnd"/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【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2023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】，如发现存在错误可点击【修改】进行更正；如有漏填，可点击对应专项附加扣除进行补填。</w:t>
      </w:r>
    </w:p>
    <w:p w:rsidR="0005778D" w:rsidRPr="00AE5680" w:rsidRDefault="0005778D" w:rsidP="00AE5680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 w:hint="eastAsia"/>
          <w:color w:val="222222"/>
          <w:kern w:val="0"/>
          <w:sz w:val="27"/>
          <w:szCs w:val="27"/>
        </w:rPr>
      </w:pPr>
    </w:p>
    <w:p w:rsidR="00AE5680" w:rsidRPr="00AE5680" w:rsidRDefault="00AE5680" w:rsidP="00AE5680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222222"/>
          <w:kern w:val="0"/>
          <w:sz w:val="27"/>
          <w:szCs w:val="27"/>
        </w:rPr>
      </w:pPr>
      <w:bookmarkStart w:id="0" w:name="_GoBack"/>
      <w:bookmarkEnd w:id="0"/>
      <w:r w:rsidRPr="00AE5680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3.</w:t>
      </w:r>
      <w:r w:rsidRPr="00AE5680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核对银行卡信息</w:t>
      </w:r>
    </w:p>
    <w:p w:rsidR="00AE5680" w:rsidRPr="00AE5680" w:rsidRDefault="00AE5680" w:rsidP="00AE5680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222222"/>
          <w:kern w:val="0"/>
          <w:sz w:val="27"/>
          <w:szCs w:val="27"/>
        </w:rPr>
      </w:pP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lastRenderedPageBreak/>
        <w:t>在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“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汇算准备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”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页面点击【银行卡信息】，核对银行卡账号，如果后期有退税就是退到这里的银行卡上。如果您尚未绑定银行卡，可点击页面底部【添加】按钮，添加本人实名开立的银行卡。</w:t>
      </w:r>
    </w:p>
    <w:p w:rsidR="00AE5680" w:rsidRPr="00AE5680" w:rsidRDefault="0005778D" w:rsidP="00AE5680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AE5680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anchor distT="0" distB="0" distL="114300" distR="114300" simplePos="0" relativeHeight="251668480" behindDoc="1" locked="0" layoutInCell="1" allowOverlap="1" wp14:anchorId="70434E70" wp14:editId="6125099C">
            <wp:simplePos x="0" y="0"/>
            <wp:positionH relativeFrom="margin">
              <wp:posOffset>3543300</wp:posOffset>
            </wp:positionH>
            <wp:positionV relativeFrom="paragraph">
              <wp:posOffset>28575</wp:posOffset>
            </wp:positionV>
            <wp:extent cx="1795561" cy="3655695"/>
            <wp:effectExtent l="0" t="0" r="0" b="1905"/>
            <wp:wrapNone/>
            <wp:docPr id="16" name="图片 16" descr="https://pics0.baidu.com/feed/6c224f4a20a44623d243e614d0f4d0030df3d71b.jpeg@f_auto?token=401b9a85a0fe10ae5a120f152886c7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ics0.baidu.com/feed/6c224f4a20a44623d243e614d0f4d0030df3d71b.jpeg@f_auto?token=401b9a85a0fe10ae5a120f152886c7d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61" cy="365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680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697741B2" wp14:editId="1F203F87">
            <wp:simplePos x="0" y="0"/>
            <wp:positionH relativeFrom="column">
              <wp:posOffset>1990725</wp:posOffset>
            </wp:positionH>
            <wp:positionV relativeFrom="paragraph">
              <wp:posOffset>0</wp:posOffset>
            </wp:positionV>
            <wp:extent cx="1581150" cy="3590925"/>
            <wp:effectExtent l="0" t="0" r="0" b="9525"/>
            <wp:wrapTopAndBottom/>
            <wp:docPr id="17" name="图片 17" descr="https://pics7.baidu.com/feed/503d269759ee3d6db97dd2e105c0cf2f4e4ade41.jpeg@f_auto?token=30e2c4d2733617734cae38f61c8fbc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ics7.baidu.com/feed/503d269759ee3d6db97dd2e105c0cf2f4e4ade41.jpeg@f_auto?token=30e2c4d2733617734cae38f61c8fbc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5680">
        <w:rPr>
          <w:rFonts w:ascii="Arial" w:eastAsia="宋体" w:hAnsi="Arial" w:cs="Arial"/>
          <w:noProof/>
          <w:color w:val="000000"/>
          <w:kern w:val="0"/>
          <w:sz w:val="18"/>
          <w:szCs w:val="18"/>
        </w:rPr>
        <w:drawing>
          <wp:anchor distT="0" distB="0" distL="114300" distR="114300" simplePos="0" relativeHeight="251666432" behindDoc="0" locked="0" layoutInCell="1" allowOverlap="1" wp14:anchorId="798D3C42" wp14:editId="3A4DA098">
            <wp:simplePos x="0" y="0"/>
            <wp:positionH relativeFrom="margin">
              <wp:posOffset>123825</wp:posOffset>
            </wp:positionH>
            <wp:positionV relativeFrom="paragraph">
              <wp:posOffset>0</wp:posOffset>
            </wp:positionV>
            <wp:extent cx="1851660" cy="3695700"/>
            <wp:effectExtent l="0" t="0" r="0" b="0"/>
            <wp:wrapTopAndBottom/>
            <wp:docPr id="18" name="图片 18" descr="https://pics1.baidu.com/feed/b7fd5266d0160924a8ae653593d197f7e7cd347c.jpeg@f_auto?token=595aa3ec0119e783f793cb113bb4fe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ics1.baidu.com/feed/b7fd5266d0160924a8ae653593d197f7e7cd347c.jpeg@f_auto?token=595aa3ec0119e783f793cb113bb4fef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680" w:rsidRPr="00AE5680" w:rsidRDefault="00AE5680" w:rsidP="00AE5680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AE5680" w:rsidRPr="00AE5680" w:rsidRDefault="00AE5680" w:rsidP="00AE5680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</w:p>
    <w:p w:rsidR="00AE5680" w:rsidRPr="00AE5680" w:rsidRDefault="00AE5680" w:rsidP="00AE5680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222222"/>
          <w:kern w:val="0"/>
          <w:sz w:val="27"/>
          <w:szCs w:val="27"/>
        </w:rPr>
      </w:pPr>
      <w:r w:rsidRPr="00AE5680">
        <w:rPr>
          <w:rFonts w:ascii="Arial" w:eastAsia="宋体" w:hAnsi="Arial" w:cs="Arial"/>
          <w:b/>
          <w:bCs/>
          <w:color w:val="333333"/>
          <w:kern w:val="0"/>
          <w:sz w:val="27"/>
          <w:szCs w:val="27"/>
        </w:rPr>
        <w:t>温馨提示</w:t>
      </w:r>
    </w:p>
    <w:p w:rsidR="00AE5680" w:rsidRPr="00AE5680" w:rsidRDefault="00AE5680" w:rsidP="00AE5680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 w:hint="eastAsia"/>
          <w:color w:val="222222"/>
          <w:kern w:val="0"/>
          <w:sz w:val="27"/>
          <w:szCs w:val="27"/>
        </w:rPr>
      </w:pP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个税汇算办理时间为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2024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年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3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月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1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日至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6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月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30</w:t>
      </w:r>
      <w:r w:rsidRPr="00AE5680">
        <w:rPr>
          <w:rFonts w:ascii="Arial" w:eastAsia="宋体" w:hAnsi="Arial" w:cs="Arial"/>
          <w:color w:val="222222"/>
          <w:kern w:val="0"/>
          <w:sz w:val="27"/>
          <w:szCs w:val="27"/>
        </w:rPr>
        <w:t>日，</w:t>
      </w:r>
      <w:r w:rsidR="0005778D">
        <w:rPr>
          <w:rFonts w:ascii="Arial" w:eastAsia="宋体" w:hAnsi="Arial" w:cs="Arial" w:hint="eastAsia"/>
          <w:color w:val="222222"/>
          <w:kern w:val="0"/>
          <w:sz w:val="27"/>
          <w:szCs w:val="27"/>
        </w:rPr>
        <w:t>请尽快</w:t>
      </w:r>
      <w:r w:rsidR="0005778D">
        <w:rPr>
          <w:rFonts w:ascii="Arial" w:eastAsia="宋体" w:hAnsi="Arial" w:cs="Arial"/>
          <w:color w:val="222222"/>
          <w:kern w:val="0"/>
          <w:sz w:val="27"/>
          <w:szCs w:val="27"/>
        </w:rPr>
        <w:t>申报</w:t>
      </w:r>
      <w:r w:rsidR="0005778D">
        <w:rPr>
          <w:rFonts w:ascii="Arial" w:eastAsia="宋体" w:hAnsi="Arial" w:cs="Arial" w:hint="eastAsia"/>
          <w:color w:val="222222"/>
          <w:kern w:val="0"/>
          <w:sz w:val="27"/>
          <w:szCs w:val="27"/>
        </w:rPr>
        <w:t>，</w:t>
      </w:r>
      <w:r w:rsidR="0005778D">
        <w:rPr>
          <w:rFonts w:ascii="Arial" w:eastAsia="宋体" w:hAnsi="Arial" w:cs="Arial"/>
          <w:color w:val="222222"/>
          <w:kern w:val="0"/>
          <w:sz w:val="27"/>
          <w:szCs w:val="27"/>
        </w:rPr>
        <w:t>如有问题可以联系</w:t>
      </w:r>
      <w:r w:rsidR="0005778D">
        <w:rPr>
          <w:rFonts w:ascii="Arial" w:eastAsia="宋体" w:hAnsi="Arial" w:cs="Arial" w:hint="eastAsia"/>
          <w:color w:val="222222"/>
          <w:kern w:val="0"/>
          <w:sz w:val="27"/>
          <w:szCs w:val="27"/>
        </w:rPr>
        <w:t>财务</w:t>
      </w:r>
      <w:r w:rsidR="0005778D">
        <w:rPr>
          <w:rFonts w:ascii="Arial" w:eastAsia="宋体" w:hAnsi="Arial" w:cs="Arial" w:hint="eastAsia"/>
          <w:color w:val="222222"/>
          <w:kern w:val="0"/>
          <w:sz w:val="27"/>
          <w:szCs w:val="27"/>
        </w:rPr>
        <w:t>83282118</w:t>
      </w:r>
      <w:r w:rsidR="0005778D">
        <w:rPr>
          <w:rFonts w:ascii="Arial" w:eastAsia="宋体" w:hAnsi="Arial" w:cs="Arial" w:hint="eastAsia"/>
          <w:color w:val="222222"/>
          <w:kern w:val="0"/>
          <w:sz w:val="27"/>
          <w:szCs w:val="27"/>
        </w:rPr>
        <w:t>。</w:t>
      </w:r>
    </w:p>
    <w:p w:rsidR="005A550D" w:rsidRPr="00AE5680" w:rsidRDefault="005A550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5A550D" w:rsidRPr="00AE5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wNDRlMGQwOGMwMDU3OTNkZTcwNmYwMjg1ZDZmMzUifQ=="/>
  </w:docVars>
  <w:rsids>
    <w:rsidRoot w:val="00561C7C"/>
    <w:rsid w:val="0005778D"/>
    <w:rsid w:val="000F072F"/>
    <w:rsid w:val="000F084C"/>
    <w:rsid w:val="000F1ADA"/>
    <w:rsid w:val="00106BC6"/>
    <w:rsid w:val="00561C7C"/>
    <w:rsid w:val="005A550D"/>
    <w:rsid w:val="005A7F3F"/>
    <w:rsid w:val="00950B12"/>
    <w:rsid w:val="00AE5680"/>
    <w:rsid w:val="00E65CC2"/>
    <w:rsid w:val="498C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D752"/>
  <w15:docId w15:val="{07E74229-7FE9-426B-8E96-B9642895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1">
    <w:name w:val="不明显强调1"/>
    <w:basedOn w:val="a0"/>
    <w:uiPriority w:val="19"/>
    <w:qFormat/>
    <w:rPr>
      <w:i/>
      <w:iCs/>
      <w:color w:val="404040" w:themeColor="text1" w:themeTint="BF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bjh-p">
    <w:name w:val="bjh-p"/>
    <w:basedOn w:val="a0"/>
    <w:rsid w:val="00AE5680"/>
  </w:style>
  <w:style w:type="character" w:customStyle="1" w:styleId="bjh-strong">
    <w:name w:val="bjh-strong"/>
    <w:basedOn w:val="a0"/>
    <w:rsid w:val="00AE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4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449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50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1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6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127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733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3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9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31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494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1134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4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49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523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31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362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265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62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13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000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6525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02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1555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44339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6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3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64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0165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9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67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571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77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835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1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郭磊</dc:creator>
  <cp:lastModifiedBy>admin</cp:lastModifiedBy>
  <cp:revision>4</cp:revision>
  <dcterms:created xsi:type="dcterms:W3CDTF">2023-03-01T02:33:00Z</dcterms:created>
  <dcterms:modified xsi:type="dcterms:W3CDTF">2024-03-22T03:22:00Z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C559C9371551458B89FC54B1DFCCBEAA</vt:lpwstr>
  </property>
</Properties>
</file>