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FAB" w:rsidRPr="009D1FAB" w:rsidRDefault="00300A91" w:rsidP="009D1FAB">
      <w:pPr>
        <w:autoSpaceDE w:val="0"/>
        <w:spacing w:line="560" w:lineRule="exact"/>
        <w:rPr>
          <w:rFonts w:ascii="宋体" w:hAnsi="宋体" w:hint="eastAsia"/>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9D1FAB">
        <w:rPr>
          <w:rFonts w:ascii="宋体" w:hAnsi="宋体" w:hint="eastAsia"/>
          <w:bCs/>
          <w:sz w:val="32"/>
          <w:szCs w:val="32"/>
          <w:u w:val="single"/>
        </w:rPr>
        <w:t xml:space="preserve">     </w:t>
      </w:r>
    </w:p>
    <w:p w:rsidR="0040457D" w:rsidRDefault="00300A91" w:rsidP="0040457D">
      <w:pPr>
        <w:spacing w:line="560" w:lineRule="exact"/>
        <w:jc w:val="center"/>
        <w:rPr>
          <w:rFonts w:ascii="宋体" w:hAnsi="宋体"/>
          <w:bCs/>
          <w:sz w:val="32"/>
          <w:szCs w:val="32"/>
        </w:rPr>
      </w:pP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hint="eastAsia"/>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hint="eastAsia"/>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hint="eastAsia"/>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hint="eastAsia"/>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382BD2">
        <w:trPr>
          <w:trHeight w:val="807"/>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（1）</w:t>
            </w:r>
            <w:r w:rsidR="00300A91" w:rsidRPr="008074BF">
              <w:rPr>
                <w:rFonts w:ascii="宋体" w:hAnsi="宋体" w:hint="eastAsia"/>
                <w:bCs/>
                <w:sz w:val="24"/>
                <w:szCs w:val="32"/>
              </w:rPr>
              <w:t>响应价格为供应商考虑各种因素（含折扣、优惠等）的最终报价。</w:t>
            </w:r>
          </w:p>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w:t>
            </w:r>
            <w:r w:rsidRPr="008074BF">
              <w:rPr>
                <w:rFonts w:ascii="宋体" w:hAnsi="宋体"/>
                <w:bCs/>
                <w:sz w:val="24"/>
                <w:szCs w:val="32"/>
              </w:rPr>
              <w:t>2</w:t>
            </w:r>
            <w:r w:rsidRPr="008074BF">
              <w:rPr>
                <w:rFonts w:ascii="宋体" w:hAnsi="宋体" w:hint="eastAsia"/>
                <w:bCs/>
                <w:sz w:val="24"/>
                <w:szCs w:val="32"/>
              </w:rPr>
              <w:t>）</w:t>
            </w:r>
            <w:r w:rsidR="00C55034" w:rsidRPr="008074BF">
              <w:rPr>
                <w:rFonts w:ascii="宋体" w:hAnsi="宋体" w:hint="eastAsia"/>
                <w:bCs/>
                <w:sz w:val="24"/>
                <w:szCs w:val="32"/>
              </w:rPr>
              <w:t>有关本项目实施所需的所有费用（含税费）均计入报价。</w:t>
            </w:r>
          </w:p>
          <w:p w:rsidR="00300A91" w:rsidRPr="008074BF" w:rsidRDefault="00CB4CC4" w:rsidP="006F671C">
            <w:pPr>
              <w:spacing w:line="360" w:lineRule="auto"/>
              <w:rPr>
                <w:rFonts w:ascii="宋体" w:hAnsi="宋体"/>
                <w:bCs/>
                <w:sz w:val="24"/>
                <w:szCs w:val="32"/>
              </w:rPr>
            </w:pPr>
            <w:r w:rsidRPr="008074BF">
              <w:rPr>
                <w:rFonts w:ascii="宋体" w:hAnsi="宋体" w:hint="eastAsia"/>
                <w:bCs/>
                <w:sz w:val="24"/>
                <w:szCs w:val="32"/>
              </w:rPr>
              <w:t>（3）</w:t>
            </w:r>
            <w:r w:rsidR="008C2157" w:rsidRPr="008074BF">
              <w:rPr>
                <w:rFonts w:ascii="宋体" w:hAnsi="宋体" w:hint="eastAsia"/>
                <w:bCs/>
                <w:sz w:val="24"/>
                <w:szCs w:val="32"/>
              </w:rPr>
              <w:t>采购文件未列明，而供应商认为必需的费用也需列入报价。</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（4）</w:t>
            </w:r>
            <w:r w:rsidRPr="008074BF">
              <w:rPr>
                <w:rFonts w:ascii="宋体" w:hAnsi="宋体" w:hint="eastAsia"/>
                <w:bCs/>
                <w:sz w:val="24"/>
                <w:szCs w:val="32"/>
              </w:rPr>
              <w:t>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8074BF" w:rsidRPr="006F671C" w:rsidRDefault="008074BF" w:rsidP="006F671C">
            <w:pPr>
              <w:spacing w:line="360" w:lineRule="auto"/>
              <w:ind w:firstLineChars="300" w:firstLine="720"/>
              <w:rPr>
                <w:rFonts w:ascii="宋体" w:hAnsi="宋体" w:hint="eastAsia"/>
                <w:bCs/>
                <w:sz w:val="24"/>
                <w:szCs w:val="32"/>
              </w:rPr>
            </w:pPr>
            <w:r w:rsidRPr="008074BF">
              <w:rPr>
                <w:rFonts w:ascii="宋体" w:hAnsi="宋体" w:hint="eastAsia"/>
                <w:bCs/>
                <w:sz w:val="24"/>
                <w:szCs w:val="32"/>
              </w:rPr>
              <w:t>供应商对根据修正原则修正后的报价不确认的。</w:t>
            </w:r>
          </w:p>
        </w:tc>
      </w:tr>
    </w:tbl>
    <w:p w:rsidR="00C55034" w:rsidRPr="009D1FAB" w:rsidRDefault="00C55034" w:rsidP="00C55034">
      <w:pPr>
        <w:snapToGrid w:val="0"/>
        <w:spacing w:line="360" w:lineRule="auto"/>
        <w:jc w:val="left"/>
        <w:rPr>
          <w:rFonts w:ascii="宋体" w:hAnsi="宋体" w:cs="仿宋"/>
          <w:b/>
          <w:kern w:val="0"/>
          <w:sz w:val="24"/>
          <w:szCs w:val="24"/>
        </w:rPr>
      </w:pPr>
    </w:p>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191E56" w:rsidRDefault="00300A91" w:rsidP="00727D53">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00A91" w:rsidRPr="009D1FAB" w:rsidRDefault="00300A91" w:rsidP="00300A91">
      <w:pPr>
        <w:rPr>
          <w:rFonts w:ascii="宋体" w:hAnsi="宋体"/>
          <w:b/>
          <w:bCs/>
          <w:sz w:val="32"/>
          <w:szCs w:val="32"/>
        </w:rPr>
      </w:pP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hint="eastAsia"/>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hint="eastAsia"/>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hint="eastAsia"/>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hint="eastAsia"/>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hint="eastAsia"/>
                <w:sz w:val="24"/>
                <w:szCs w:val="24"/>
              </w:rPr>
            </w:pPr>
          </w:p>
        </w:tc>
      </w:tr>
    </w:tbl>
    <w:p w:rsidR="00837A0C" w:rsidRPr="00837A0C" w:rsidRDefault="00837A0C" w:rsidP="00837A0C">
      <w:pPr>
        <w:spacing w:line="360" w:lineRule="auto"/>
        <w:rPr>
          <w:rFonts w:ascii="宋体" w:hAnsi="宋体" w:hint="eastAsia"/>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hint="eastAsia"/>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hint="eastAsia"/>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作出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rPr>
          <w:rFonts w:hint="eastAsia"/>
        </w:rPr>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一、工作条件</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B77290">
            <w:pPr>
              <w:spacing w:line="560" w:lineRule="exact"/>
              <w:jc w:val="center"/>
              <w:rPr>
                <w:rFonts w:ascii="宋体" w:hAnsi="宋体"/>
                <w:bCs/>
                <w:sz w:val="24"/>
                <w:szCs w:val="24"/>
              </w:rPr>
            </w:pPr>
            <w:r w:rsidRPr="00FB2413">
              <w:rPr>
                <w:rFonts w:ascii="宋体" w:hAnsi="宋体" w:hint="eastAsia"/>
                <w:bCs/>
                <w:color w:val="000000"/>
                <w:sz w:val="24"/>
                <w:szCs w:val="24"/>
                <w:bdr w:val="none" w:sz="0" w:space="0" w:color="auto" w:frame="1"/>
              </w:rPr>
              <w:t>二、主要技术参数</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B77290">
            <w:pPr>
              <w:spacing w:line="560" w:lineRule="exact"/>
              <w:jc w:val="center"/>
              <w:rPr>
                <w:rFonts w:ascii="宋体" w:hAnsi="宋体"/>
                <w:bCs/>
                <w:sz w:val="24"/>
                <w:szCs w:val="24"/>
              </w:rPr>
            </w:pPr>
            <w:r w:rsidRPr="00FB2413">
              <w:rPr>
                <w:rFonts w:ascii="宋体" w:hAnsi="宋体" w:hint="eastAsia"/>
                <w:bCs/>
                <w:color w:val="000000"/>
                <w:sz w:val="24"/>
                <w:szCs w:val="24"/>
                <w:bdr w:val="none" w:sz="0" w:space="0" w:color="auto" w:frame="1"/>
              </w:rPr>
              <w:t>三、售后服务和培训</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B77290">
            <w:pPr>
              <w:spacing w:line="560" w:lineRule="exact"/>
              <w:jc w:val="center"/>
              <w:rPr>
                <w:rFonts w:ascii="宋体" w:hAnsi="宋体"/>
                <w:bCs/>
                <w:sz w:val="24"/>
                <w:szCs w:val="24"/>
              </w:rPr>
            </w:pPr>
            <w:r w:rsidRPr="00FB2413">
              <w:rPr>
                <w:rFonts w:ascii="宋体" w:hAnsi="宋体" w:hint="eastAsia"/>
                <w:bCs/>
                <w:color w:val="000000"/>
                <w:sz w:val="24"/>
                <w:szCs w:val="24"/>
                <w:bdr w:val="none" w:sz="0" w:space="0" w:color="auto" w:frame="1"/>
              </w:rPr>
              <w:t>四、交货时间地点</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hint="eastAsia"/>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hint="eastAsia"/>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项目的政府采购活动，现承诺如下：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说明：供应商可自行选择是否提供本承诺函，若不提供本承诺函，应按《中华人民共和国政府采购法》《中华人民共和国政府采购法实施条例》及采购文件资格要求提供相应的证明材料。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hint="eastAsia"/>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项目的政府采购活动，现承诺如下：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说明：供应商可自行选择是否提供本承诺函，若不提供本承诺函，应按《中华人民共和国政府采购法》《中华人民共和国政府采购法实施条例》及采购文件资格要求提供相应的证明材料。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项目的政府采购活动，现承诺如下：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说明：供应商可自行选择是否提供本承诺函，若不提供本承诺函，应按《中华人民共和国政府采购法》《中华人民共和国政府采购法实施条例》及采购文件资格要求提供相应的证明材料。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w:t>
      </w:r>
      <w:bookmarkStart w:id="0" w:name="_GoBack"/>
      <w:bookmarkEnd w:id="0"/>
      <w:r>
        <w:rPr>
          <w:rFonts w:ascii="宋体" w:eastAsia="宋体" w:hAnsi="宋体" w:hint="eastAsia"/>
          <w:sz w:val="24"/>
        </w:rPr>
        <w:t>证明文件</w:t>
      </w:r>
    </w:p>
    <w:p w:rsidR="007203B4" w:rsidRDefault="00386C19" w:rsidP="007203B4">
      <w:pPr>
        <w:spacing w:before="120" w:after="120" w:line="560" w:lineRule="exact"/>
        <w:ind w:firstLineChars="200" w:firstLine="480"/>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w:t>
      </w:r>
      <w:r>
        <w:rPr>
          <w:rFonts w:ascii="宋体" w:hAnsi="宋体" w:hint="eastAsia"/>
          <w:bCs/>
          <w:caps/>
          <w:color w:val="000000"/>
          <w:sz w:val="24"/>
          <w:szCs w:val="32"/>
        </w:rPr>
        <w:t>资格</w:t>
      </w:r>
      <w:r w:rsidRPr="0000748E">
        <w:rPr>
          <w:rFonts w:ascii="宋体" w:hAnsi="宋体" w:hint="eastAsia"/>
          <w:bCs/>
          <w:caps/>
          <w:color w:val="000000"/>
          <w:sz w:val="24"/>
          <w:szCs w:val="32"/>
        </w:rPr>
        <w:t>要求填写，附</w:t>
      </w:r>
      <w:r>
        <w:rPr>
          <w:rFonts w:ascii="宋体" w:hAnsi="宋体" w:hint="eastAsia"/>
          <w:bCs/>
          <w:caps/>
          <w:color w:val="000000"/>
          <w:sz w:val="24"/>
          <w:szCs w:val="32"/>
        </w:rPr>
        <w:t>有效证明材料</w:t>
      </w:r>
      <w:r w:rsidR="007203B4">
        <w:rPr>
          <w:rFonts w:ascii="宋体" w:hAnsi="宋体" w:hint="eastAsia"/>
          <w:bCs/>
          <w:caps/>
          <w:color w:val="000000"/>
          <w:sz w:val="24"/>
          <w:szCs w:val="32"/>
        </w:rPr>
        <w:t>等。本项目仍需提供包括但不限于：</w:t>
      </w:r>
    </w:p>
    <w:p w:rsidR="007203B4" w:rsidRPr="007203B4" w:rsidRDefault="007203B4" w:rsidP="007203B4">
      <w:pPr>
        <w:spacing w:before="120" w:after="120" w:line="560" w:lineRule="exact"/>
        <w:ind w:firstLineChars="200" w:firstLine="482"/>
        <w:rPr>
          <w:rFonts w:ascii="宋体" w:hAnsi="宋体" w:hint="eastAsia"/>
          <w:bCs/>
          <w:caps/>
          <w:color w:val="000000"/>
          <w:sz w:val="24"/>
          <w:szCs w:val="32"/>
        </w:rPr>
      </w:pPr>
      <w:r w:rsidRPr="00656B93">
        <w:rPr>
          <w:rFonts w:ascii="宋体" w:hAnsi="宋体" w:hint="eastAsia"/>
          <w:b/>
          <w:bCs/>
          <w:caps/>
          <w:color w:val="000000"/>
          <w:sz w:val="24"/>
          <w:szCs w:val="32"/>
        </w:rPr>
        <w:t>供应商为生产厂家的还须按国家规定提供《医疗器械生产企业许可证》或生产备案凭证；供应商为代理商的还须按国家规定提供《医疗器械经营许可证》或《医疗器械经营备案凭证》。</w:t>
      </w:r>
      <w:r>
        <w:rPr>
          <w:rFonts w:ascii="宋体" w:hAnsi="宋体" w:hint="eastAsia"/>
          <w:bCs/>
          <w:caps/>
          <w:color w:val="000000"/>
          <w:sz w:val="24"/>
          <w:szCs w:val="32"/>
        </w:rPr>
        <w:t>）</w:t>
      </w: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A9D" w:rsidRDefault="003E2A9D" w:rsidP="009741E7">
      <w:r>
        <w:separator/>
      </w:r>
    </w:p>
  </w:endnote>
  <w:endnote w:type="continuationSeparator" w:id="0">
    <w:p w:rsidR="003E2A9D" w:rsidRDefault="003E2A9D"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A9D" w:rsidRDefault="003E2A9D" w:rsidP="009741E7">
      <w:r>
        <w:separator/>
      </w:r>
    </w:p>
  </w:footnote>
  <w:footnote w:type="continuationSeparator" w:id="0">
    <w:p w:rsidR="003E2A9D" w:rsidRDefault="003E2A9D" w:rsidP="009741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A4F" w:rsidRPr="00605A4F" w:rsidRDefault="00605A4F" w:rsidP="00605A4F">
    <w:pPr>
      <w:pStyle w:val="a3"/>
      <w:rPr>
        <w:rFonts w:hint="eastAsia"/>
      </w:rPr>
    </w:pPr>
    <w:r w:rsidRPr="004A03EE">
      <w:rPr>
        <w:rFonts w:hint="eastAsia"/>
      </w:rPr>
      <w:t>中国科学院南京地质古生物研究所徕卡透射光生物显微镜采购项目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5B5"/>
    <w:rsid w:val="0000748E"/>
    <w:rsid w:val="0004631C"/>
    <w:rsid w:val="00083C87"/>
    <w:rsid w:val="000A1D25"/>
    <w:rsid w:val="00191E56"/>
    <w:rsid w:val="001C7182"/>
    <w:rsid w:val="00217E90"/>
    <w:rsid w:val="002225B5"/>
    <w:rsid w:val="002E2106"/>
    <w:rsid w:val="002F461D"/>
    <w:rsid w:val="00300A91"/>
    <w:rsid w:val="00382BD2"/>
    <w:rsid w:val="00386C19"/>
    <w:rsid w:val="003B0AA2"/>
    <w:rsid w:val="003E2A9D"/>
    <w:rsid w:val="0040457D"/>
    <w:rsid w:val="00425572"/>
    <w:rsid w:val="00435971"/>
    <w:rsid w:val="0047412D"/>
    <w:rsid w:val="004B2F66"/>
    <w:rsid w:val="00567FA1"/>
    <w:rsid w:val="005C1669"/>
    <w:rsid w:val="00605A4F"/>
    <w:rsid w:val="00656B93"/>
    <w:rsid w:val="00677F0E"/>
    <w:rsid w:val="006B7AC2"/>
    <w:rsid w:val="006F671C"/>
    <w:rsid w:val="007071BF"/>
    <w:rsid w:val="007168C9"/>
    <w:rsid w:val="007203B4"/>
    <w:rsid w:val="00727D53"/>
    <w:rsid w:val="007366AE"/>
    <w:rsid w:val="007A004F"/>
    <w:rsid w:val="007B5417"/>
    <w:rsid w:val="008074BF"/>
    <w:rsid w:val="00837A0C"/>
    <w:rsid w:val="00882A6B"/>
    <w:rsid w:val="008905DC"/>
    <w:rsid w:val="008C2157"/>
    <w:rsid w:val="008D69AB"/>
    <w:rsid w:val="009741E7"/>
    <w:rsid w:val="009D1FAB"/>
    <w:rsid w:val="00AB14E9"/>
    <w:rsid w:val="00AE5B9E"/>
    <w:rsid w:val="00B71F4B"/>
    <w:rsid w:val="00B77290"/>
    <w:rsid w:val="00BB27CE"/>
    <w:rsid w:val="00BC02CC"/>
    <w:rsid w:val="00C55034"/>
    <w:rsid w:val="00CB14B9"/>
    <w:rsid w:val="00CB4CC4"/>
    <w:rsid w:val="00CB627F"/>
    <w:rsid w:val="00CC2101"/>
    <w:rsid w:val="00E1637B"/>
    <w:rsid w:val="00E67E50"/>
    <w:rsid w:val="00E84480"/>
    <w:rsid w:val="00EF2E10"/>
    <w:rsid w:val="00F56DEE"/>
    <w:rsid w:val="00F91D5A"/>
    <w:rsid w:val="00FB2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85FAC"/>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EC0C0-56B8-4CB3-80DC-51C15319E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16</Pages>
  <Words>732</Words>
  <Characters>4173</Characters>
  <Application>Microsoft Office Word</Application>
  <DocSecurity>0</DocSecurity>
  <Lines>34</Lines>
  <Paragraphs>9</Paragraphs>
  <ScaleCrop>false</ScaleCrop>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139</cp:revision>
  <dcterms:created xsi:type="dcterms:W3CDTF">2023-09-04T01:03:00Z</dcterms:created>
  <dcterms:modified xsi:type="dcterms:W3CDTF">2023-09-04T05:34:00Z</dcterms:modified>
</cp:coreProperties>
</file>