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DF" w:rsidRDefault="00881EDF" w:rsidP="00881EDF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44"/>
          <w:szCs w:val="44"/>
        </w:rPr>
      </w:pPr>
      <w:r>
        <w:rPr>
          <w:rFonts w:ascii="宋体" w:eastAsia="宋体" w:cs="宋体" w:hint="eastAsia"/>
          <w:kern w:val="0"/>
          <w:sz w:val="44"/>
          <w:szCs w:val="44"/>
        </w:rPr>
        <w:t>中国科学院南京地质古生物研究所第五届羽毛球混合团体比赛</w:t>
      </w:r>
    </w:p>
    <w:p w:rsidR="00881EDF" w:rsidRDefault="00881EDF" w:rsidP="00881EDF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44"/>
          <w:szCs w:val="44"/>
        </w:rPr>
      </w:pPr>
      <w:r>
        <w:rPr>
          <w:rFonts w:ascii="宋体" w:eastAsia="宋体" w:cs="宋体" w:hint="eastAsia"/>
          <w:kern w:val="0"/>
          <w:sz w:val="44"/>
          <w:szCs w:val="44"/>
        </w:rPr>
        <w:t>竞赛规程</w:t>
      </w:r>
    </w:p>
    <w:p w:rsidR="00881EDF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一、比赛时间、地点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时间：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20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21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年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11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月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8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-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11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日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每天下午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2:30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开始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(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8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、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9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、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10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日循环赛，</w:t>
      </w:r>
      <w:r w:rsidR="00E13157">
        <w:rPr>
          <w:rFonts w:ascii="仿宋_GB2312" w:eastAsia="仿宋_GB2312" w:cs="仿宋_GB2312"/>
          <w:kern w:val="0"/>
          <w:sz w:val="28"/>
          <w:szCs w:val="28"/>
        </w:rPr>
        <w:t>11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日决赛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)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地点：所羽毛球场</w:t>
      </w:r>
    </w:p>
    <w:p w:rsidR="00881EDF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二、竞赛项目</w:t>
      </w:r>
      <w:bookmarkStart w:id="0" w:name="_GoBack"/>
      <w:bookmarkEnd w:id="0"/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混合团体赛</w:t>
      </w:r>
    </w:p>
    <w:p w:rsidR="00881EDF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三、参赛办法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1</w:t>
      </w:r>
      <w:r w:rsidR="001A1AF4">
        <w:rPr>
          <w:rFonts w:ascii="仿宋_GB2312" w:eastAsia="仿宋_GB2312" w:cs="仿宋_GB2312" w:hint="eastAsia"/>
          <w:kern w:val="0"/>
          <w:sz w:val="28"/>
          <w:szCs w:val="28"/>
        </w:rPr>
        <w:t>．参赛队伍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：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300" w:firstLine="84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a.</w:t>
      </w:r>
      <w:r w:rsidR="00450415" w:rsidRPr="006A286C">
        <w:rPr>
          <w:rFonts w:ascii="仿宋_GB2312" w:eastAsia="仿宋_GB2312" w:cs="仿宋_GB2312" w:hint="eastAsia"/>
          <w:kern w:val="0"/>
          <w:sz w:val="28"/>
          <w:szCs w:val="28"/>
        </w:rPr>
        <w:t>科研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代表队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300" w:firstLine="84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b.</w:t>
      </w:r>
      <w:r w:rsidR="00450415" w:rsidRPr="006A286C">
        <w:rPr>
          <w:rFonts w:ascii="仿宋_GB2312" w:eastAsia="仿宋_GB2312" w:cs="仿宋_GB2312" w:hint="eastAsia"/>
          <w:kern w:val="0"/>
          <w:sz w:val="28"/>
          <w:szCs w:val="28"/>
        </w:rPr>
        <w:t>研究生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代表队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300" w:firstLine="84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c.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机关代表队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300" w:firstLine="84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d.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支撑联队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2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</w:t>
      </w:r>
      <w:r w:rsidR="00F0767F">
        <w:rPr>
          <w:rFonts w:ascii="仿宋_GB2312" w:eastAsia="仿宋_GB2312" w:cs="仿宋_GB2312" w:hint="eastAsia"/>
          <w:kern w:val="0"/>
          <w:sz w:val="28"/>
          <w:szCs w:val="28"/>
        </w:rPr>
        <w:t>每队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报名人数：女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人，男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6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人</w:t>
      </w:r>
    </w:p>
    <w:p w:rsidR="00881EDF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四、竞赛办法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．出场顺序：第一男双、</w:t>
      </w:r>
      <w:r w:rsidR="00450415" w:rsidRPr="006A286C">
        <w:rPr>
          <w:rFonts w:ascii="仿宋_GB2312" w:eastAsia="仿宋_GB2312" w:cs="仿宋_GB2312" w:hint="eastAsia"/>
          <w:kern w:val="0"/>
          <w:sz w:val="28"/>
          <w:szCs w:val="28"/>
        </w:rPr>
        <w:t>第二男双、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混双</w:t>
      </w:r>
      <w:r w:rsidR="00450415" w:rsidRPr="006A286C">
        <w:rPr>
          <w:rFonts w:ascii="仿宋_GB2312" w:eastAsia="仿宋_GB2312" w:cs="仿宋_GB2312" w:hint="eastAsia"/>
          <w:kern w:val="0"/>
          <w:sz w:val="28"/>
          <w:szCs w:val="28"/>
        </w:rPr>
        <w:t>。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2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．第一阶段采用循环积分赛，运动员只可兼一项混双，每轮比赛须打满三场，每场三局二胜制。比赛每局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分，采取每球得分制（当比分为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20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平时，则赢得第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分的一方胜该局）。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3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．决赛</w:t>
      </w:r>
    </w:p>
    <w:p w:rsidR="00881EDF" w:rsidRPr="006A286C" w:rsidRDefault="00881EDF" w:rsidP="00450415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lastRenderedPageBreak/>
        <w:t>积分前两名的球队进行决赛（混双为必赛项）。采取三局两胜制，每局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分，每球得分制（当比分为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20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平时，则领先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分的一方胜该局，如果比分为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29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平时，则赢得第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30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分的一方胜该局）。</w:t>
      </w:r>
    </w:p>
    <w:p w:rsidR="00881EDF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五、竞赛规定</w:t>
      </w:r>
    </w:p>
    <w:p w:rsidR="00881EDF" w:rsidRPr="006A286C" w:rsidRDefault="00881EDF" w:rsidP="006A286C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1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．在比赛中运动员需要喝水、擦汗、更换球拍等，须经裁判员同意。</w:t>
      </w:r>
    </w:p>
    <w:p w:rsidR="00881EDF" w:rsidRPr="006A286C" w:rsidRDefault="00881EDF" w:rsidP="006A286C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仿宋_GB2312" w:eastAsia="仿宋_GB2312" w:cs="仿宋_GB2312"/>
          <w:kern w:val="0"/>
          <w:sz w:val="28"/>
          <w:szCs w:val="28"/>
        </w:rPr>
        <w:t>2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．比赛中应尊重对手，服从裁判，文明比赛。</w:t>
      </w:r>
    </w:p>
    <w:p w:rsidR="006A286C" w:rsidRPr="006A286C" w:rsidRDefault="00881EDF" w:rsidP="00881EDF">
      <w:pPr>
        <w:autoSpaceDE w:val="0"/>
        <w:autoSpaceDN w:val="0"/>
        <w:adjustRightInd w:val="0"/>
        <w:jc w:val="left"/>
        <w:rPr>
          <w:rFonts w:ascii="黑体" w:eastAsia="黑体" w:cs="黑体"/>
          <w:kern w:val="0"/>
          <w:sz w:val="28"/>
          <w:szCs w:val="28"/>
        </w:rPr>
      </w:pPr>
      <w:r w:rsidRPr="006A286C">
        <w:rPr>
          <w:rFonts w:ascii="黑体" w:eastAsia="黑体" w:cs="黑体" w:hint="eastAsia"/>
          <w:kern w:val="0"/>
          <w:sz w:val="28"/>
          <w:szCs w:val="28"/>
        </w:rPr>
        <w:t>六、</w:t>
      </w:r>
      <w:r w:rsidR="006A286C" w:rsidRPr="006A286C">
        <w:rPr>
          <w:rFonts w:ascii="黑体" w:eastAsia="黑体" w:cs="黑体" w:hint="eastAsia"/>
          <w:kern w:val="0"/>
          <w:sz w:val="28"/>
          <w:szCs w:val="28"/>
        </w:rPr>
        <w:t>比赛用球</w:t>
      </w:r>
    </w:p>
    <w:p w:rsidR="00881EDF" w:rsidRPr="006A286C" w:rsidRDefault="00881EDF" w:rsidP="006A286C">
      <w:pPr>
        <w:autoSpaceDE w:val="0"/>
        <w:autoSpaceDN w:val="0"/>
        <w:adjustRightInd w:val="0"/>
        <w:ind w:firstLineChars="200" w:firstLine="560"/>
        <w:jc w:val="left"/>
        <w:rPr>
          <w:rFonts w:ascii="仿宋_GB2312" w:eastAsia="仿宋_GB2312" w:cs="仿宋_GB2312"/>
          <w:kern w:val="0"/>
          <w:sz w:val="28"/>
          <w:szCs w:val="28"/>
        </w:rPr>
      </w:pPr>
      <w:r w:rsidRPr="006A286C">
        <w:rPr>
          <w:rFonts w:ascii="Times New Roman" w:eastAsia="仿宋_GB2312" w:hAnsi="Times New Roman" w:cs="Times New Roman"/>
          <w:kern w:val="0"/>
          <w:sz w:val="28"/>
          <w:szCs w:val="28"/>
        </w:rPr>
        <w:t>YONEX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(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尤尼克斯</w:t>
      </w:r>
      <w:r w:rsidRPr="006A286C">
        <w:rPr>
          <w:rFonts w:ascii="仿宋_GB2312" w:eastAsia="仿宋_GB2312" w:cs="仿宋_GB2312"/>
          <w:kern w:val="0"/>
          <w:sz w:val="28"/>
          <w:szCs w:val="28"/>
        </w:rPr>
        <w:t>)5</w:t>
      </w:r>
      <w:r w:rsidRPr="006A286C">
        <w:rPr>
          <w:rFonts w:ascii="仿宋_GB2312" w:eastAsia="仿宋_GB2312" w:cs="仿宋_GB2312" w:hint="eastAsia"/>
          <w:kern w:val="0"/>
          <w:sz w:val="28"/>
          <w:szCs w:val="28"/>
        </w:rPr>
        <w:t>号球。</w:t>
      </w:r>
    </w:p>
    <w:p w:rsidR="00450415" w:rsidRPr="006A286C" w:rsidRDefault="00450415" w:rsidP="00450415">
      <w:pPr>
        <w:autoSpaceDE w:val="0"/>
        <w:autoSpaceDN w:val="0"/>
        <w:adjustRightInd w:val="0"/>
        <w:ind w:firstLineChars="1200" w:firstLine="3360"/>
        <w:jc w:val="left"/>
        <w:rPr>
          <w:rFonts w:ascii="宋体" w:eastAsia="宋体" w:cs="宋体"/>
          <w:kern w:val="0"/>
          <w:sz w:val="28"/>
          <w:szCs w:val="28"/>
        </w:rPr>
      </w:pPr>
    </w:p>
    <w:p w:rsidR="00881EDF" w:rsidRPr="006A286C" w:rsidRDefault="00881EDF" w:rsidP="00450415">
      <w:pPr>
        <w:autoSpaceDE w:val="0"/>
        <w:autoSpaceDN w:val="0"/>
        <w:adjustRightInd w:val="0"/>
        <w:ind w:firstLineChars="1200" w:firstLine="3360"/>
        <w:jc w:val="left"/>
        <w:rPr>
          <w:rFonts w:ascii="宋体" w:eastAsia="宋体" w:cs="宋体"/>
          <w:kern w:val="0"/>
          <w:sz w:val="28"/>
          <w:szCs w:val="28"/>
        </w:rPr>
      </w:pPr>
      <w:r w:rsidRPr="006A286C">
        <w:rPr>
          <w:rFonts w:ascii="宋体" w:eastAsia="宋体" w:cs="宋体" w:hint="eastAsia"/>
          <w:kern w:val="0"/>
          <w:sz w:val="28"/>
          <w:szCs w:val="28"/>
        </w:rPr>
        <w:t>中国科学院南京地质古生物研究所工会</w:t>
      </w:r>
    </w:p>
    <w:p w:rsidR="00080DA7" w:rsidRPr="006A286C" w:rsidRDefault="00881EDF" w:rsidP="00450415">
      <w:pPr>
        <w:ind w:firstLineChars="1200" w:firstLine="3360"/>
        <w:rPr>
          <w:sz w:val="28"/>
          <w:szCs w:val="28"/>
        </w:rPr>
      </w:pPr>
      <w:r w:rsidRPr="006A286C">
        <w:rPr>
          <w:rFonts w:ascii="宋体" w:eastAsia="宋体" w:cs="宋体"/>
          <w:kern w:val="0"/>
          <w:sz w:val="28"/>
          <w:szCs w:val="28"/>
        </w:rPr>
        <w:t>20</w:t>
      </w:r>
      <w:r w:rsidR="00450415" w:rsidRPr="006A286C">
        <w:rPr>
          <w:rFonts w:ascii="宋体" w:eastAsia="宋体" w:cs="宋体"/>
          <w:kern w:val="0"/>
          <w:sz w:val="28"/>
          <w:szCs w:val="28"/>
        </w:rPr>
        <w:t>21</w:t>
      </w:r>
      <w:r w:rsidRPr="006A286C">
        <w:rPr>
          <w:rFonts w:ascii="宋体" w:eastAsia="宋体" w:cs="宋体" w:hint="eastAsia"/>
          <w:kern w:val="0"/>
          <w:sz w:val="28"/>
          <w:szCs w:val="28"/>
        </w:rPr>
        <w:t>年</w:t>
      </w:r>
      <w:r w:rsidRPr="006A286C">
        <w:rPr>
          <w:rFonts w:ascii="宋体" w:eastAsia="宋体" w:cs="宋体"/>
          <w:kern w:val="0"/>
          <w:sz w:val="28"/>
          <w:szCs w:val="28"/>
        </w:rPr>
        <w:t>10</w:t>
      </w:r>
      <w:r w:rsidRPr="006A286C">
        <w:rPr>
          <w:rFonts w:ascii="宋体" w:eastAsia="宋体" w:cs="宋体" w:hint="eastAsia"/>
          <w:kern w:val="0"/>
          <w:sz w:val="28"/>
          <w:szCs w:val="28"/>
        </w:rPr>
        <w:t>月</w:t>
      </w:r>
      <w:r w:rsidR="00450415" w:rsidRPr="006A286C">
        <w:rPr>
          <w:rFonts w:ascii="宋体" w:eastAsia="宋体" w:cs="宋体"/>
          <w:kern w:val="0"/>
          <w:sz w:val="28"/>
          <w:szCs w:val="28"/>
        </w:rPr>
        <w:t>26</w:t>
      </w:r>
      <w:r w:rsidRPr="006A286C">
        <w:rPr>
          <w:rFonts w:ascii="宋体" w:eastAsia="宋体" w:cs="宋体" w:hint="eastAsia"/>
          <w:kern w:val="0"/>
          <w:sz w:val="28"/>
          <w:szCs w:val="28"/>
        </w:rPr>
        <w:t>日</w:t>
      </w:r>
    </w:p>
    <w:sectPr w:rsidR="00080DA7" w:rsidRPr="006A2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A67" w:rsidRDefault="002B3A67" w:rsidP="00E13157">
      <w:r>
        <w:separator/>
      </w:r>
    </w:p>
  </w:endnote>
  <w:endnote w:type="continuationSeparator" w:id="0">
    <w:p w:rsidR="002B3A67" w:rsidRDefault="002B3A67" w:rsidP="00E1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A67" w:rsidRDefault="002B3A67" w:rsidP="00E13157">
      <w:r>
        <w:separator/>
      </w:r>
    </w:p>
  </w:footnote>
  <w:footnote w:type="continuationSeparator" w:id="0">
    <w:p w:rsidR="002B3A67" w:rsidRDefault="002B3A67" w:rsidP="00E13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DF"/>
    <w:rsid w:val="00080DA7"/>
    <w:rsid w:val="001A1AF4"/>
    <w:rsid w:val="002B3A67"/>
    <w:rsid w:val="00450415"/>
    <w:rsid w:val="006A286C"/>
    <w:rsid w:val="00881EDF"/>
    <w:rsid w:val="00DF19CA"/>
    <w:rsid w:val="00E13157"/>
    <w:rsid w:val="00F0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DC34F"/>
  <w15:chartTrackingRefBased/>
  <w15:docId w15:val="{97BCA8CE-7332-4626-953E-D6563A68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31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3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3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chenwei</dc:creator>
  <cp:keywords/>
  <dc:description/>
  <cp:lastModifiedBy>chenwei</cp:lastModifiedBy>
  <cp:revision>7</cp:revision>
  <dcterms:created xsi:type="dcterms:W3CDTF">2021-10-26T07:29:00Z</dcterms:created>
  <dcterms:modified xsi:type="dcterms:W3CDTF">2021-10-26T09:32:00Z</dcterms:modified>
</cp:coreProperties>
</file>